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C64E" w14:textId="3CD0EFF4" w:rsidR="00D11537" w:rsidRPr="00016296" w:rsidRDefault="00CB2E0C" w:rsidP="00267E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MSc</w:t>
      </w:r>
      <w:r w:rsidR="00267EF5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77983">
        <w:rPr>
          <w:rFonts w:ascii="Times New Roman" w:hAnsi="Times New Roman" w:cs="Times New Roman"/>
          <w:b/>
          <w:bCs/>
          <w:sz w:val="22"/>
          <w:szCs w:val="22"/>
        </w:rPr>
        <w:t>Botany</w:t>
      </w:r>
      <w:r w:rsidR="00F81B00">
        <w:rPr>
          <w:rFonts w:ascii="Times New Roman" w:hAnsi="Times New Roman" w:cs="Times New Roman"/>
          <w:b/>
          <w:bCs/>
          <w:sz w:val="22"/>
          <w:szCs w:val="22"/>
        </w:rPr>
        <w:t xml:space="preserve"> &amp;</w:t>
      </w:r>
      <w:bookmarkStart w:id="0" w:name="_GoBack"/>
      <w:bookmarkEnd w:id="0"/>
      <w:r w:rsidR="00267EF5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 Biotechnology</w:t>
      </w:r>
      <w:r w:rsidR="008976AA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 Credit Structure </w:t>
      </w:r>
    </w:p>
    <w:tbl>
      <w:tblPr>
        <w:tblStyle w:val="TableGrid"/>
        <w:tblW w:w="8353" w:type="dxa"/>
        <w:tblInd w:w="-95" w:type="dxa"/>
        <w:tblLook w:val="04A0" w:firstRow="1" w:lastRow="0" w:firstColumn="1" w:lastColumn="0" w:noHBand="0" w:noVBand="1"/>
      </w:tblPr>
      <w:tblGrid>
        <w:gridCol w:w="6954"/>
        <w:gridCol w:w="1399"/>
      </w:tblGrid>
      <w:tr w:rsidR="00C1738C" w:rsidRPr="00C71A2F" w14:paraId="54485158" w14:textId="77777777" w:rsidTr="00C1738C">
        <w:trPr>
          <w:trHeight w:val="237"/>
        </w:trPr>
        <w:tc>
          <w:tcPr>
            <w:tcW w:w="6954" w:type="dxa"/>
            <w:shd w:val="clear" w:color="auto" w:fill="FFFF00"/>
          </w:tcPr>
          <w:p w14:paraId="35CCE5B8" w14:textId="4759C566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1</w:t>
            </w:r>
          </w:p>
        </w:tc>
        <w:tc>
          <w:tcPr>
            <w:tcW w:w="1399" w:type="dxa"/>
            <w:shd w:val="clear" w:color="auto" w:fill="FFFF00"/>
          </w:tcPr>
          <w:p w14:paraId="10958CD4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2AFBBEF0" w14:textId="77777777" w:rsidTr="00C1738C">
        <w:trPr>
          <w:trHeight w:val="237"/>
        </w:trPr>
        <w:tc>
          <w:tcPr>
            <w:tcW w:w="6954" w:type="dxa"/>
            <w:shd w:val="clear" w:color="auto" w:fill="F2F2F2" w:themeFill="background1" w:themeFillShade="F2"/>
          </w:tcPr>
          <w:p w14:paraId="3BEA2088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1FEEE60A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C1738C" w:rsidRPr="00C71A2F" w14:paraId="13D6D4DC" w14:textId="77777777" w:rsidTr="00EA09A4">
        <w:trPr>
          <w:trHeight w:val="20"/>
        </w:trPr>
        <w:tc>
          <w:tcPr>
            <w:tcW w:w="6954" w:type="dxa"/>
          </w:tcPr>
          <w:p w14:paraId="14FAD908" w14:textId="573D1210" w:rsidR="00C1738C" w:rsidRPr="007108A7" w:rsidRDefault="007108A7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Plant physiology and </w:t>
            </w:r>
            <w:proofErr w:type="spellStart"/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phytohormones</w:t>
            </w:r>
            <w:proofErr w:type="spellEnd"/>
          </w:p>
        </w:tc>
        <w:tc>
          <w:tcPr>
            <w:tcW w:w="1399" w:type="dxa"/>
          </w:tcPr>
          <w:p w14:paraId="7664CB44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0043C44E" w14:textId="77777777" w:rsidTr="00EA09A4">
        <w:trPr>
          <w:trHeight w:val="20"/>
        </w:trPr>
        <w:tc>
          <w:tcPr>
            <w:tcW w:w="6954" w:type="dxa"/>
          </w:tcPr>
          <w:p w14:paraId="76F4E5B6" w14:textId="2983E8C4" w:rsidR="00C1738C" w:rsidRPr="007108A7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Biology and Biochemistry</w:t>
            </w:r>
          </w:p>
        </w:tc>
        <w:tc>
          <w:tcPr>
            <w:tcW w:w="1399" w:type="dxa"/>
          </w:tcPr>
          <w:p w14:paraId="2C1D6F4E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046369D0" w14:textId="77777777" w:rsidTr="00EA09A4">
        <w:trPr>
          <w:trHeight w:val="20"/>
        </w:trPr>
        <w:tc>
          <w:tcPr>
            <w:tcW w:w="6954" w:type="dxa"/>
          </w:tcPr>
          <w:p w14:paraId="7D6AC08B" w14:textId="483EE2E3" w:rsidR="00C1738C" w:rsidRPr="007108A7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Molecular Biology and Genomics</w:t>
            </w:r>
          </w:p>
        </w:tc>
        <w:tc>
          <w:tcPr>
            <w:tcW w:w="1399" w:type="dxa"/>
          </w:tcPr>
          <w:p w14:paraId="0369941A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0CF9A94A" w14:textId="77777777" w:rsidTr="00EA09A4">
        <w:trPr>
          <w:trHeight w:val="20"/>
        </w:trPr>
        <w:tc>
          <w:tcPr>
            <w:tcW w:w="6954" w:type="dxa"/>
          </w:tcPr>
          <w:p w14:paraId="6A804F28" w14:textId="3102E3A9" w:rsidR="00C1738C" w:rsidRPr="007108A7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Environmental Biotechnology</w:t>
            </w:r>
          </w:p>
        </w:tc>
        <w:tc>
          <w:tcPr>
            <w:tcW w:w="1399" w:type="dxa"/>
          </w:tcPr>
          <w:p w14:paraId="5769B2B5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1FB4F5D6" w14:textId="77777777" w:rsidTr="00EA09A4">
        <w:trPr>
          <w:trHeight w:val="20"/>
        </w:trPr>
        <w:tc>
          <w:tcPr>
            <w:tcW w:w="6954" w:type="dxa"/>
          </w:tcPr>
          <w:p w14:paraId="16ECA6E9" w14:textId="38459076" w:rsidR="00C1738C" w:rsidRPr="007108A7" w:rsidRDefault="00951DE6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Plant </w:t>
            </w:r>
            <w:r w:rsidR="00C83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Molecular Taxonomy</w:t>
            </w:r>
          </w:p>
        </w:tc>
        <w:tc>
          <w:tcPr>
            <w:tcW w:w="1399" w:type="dxa"/>
          </w:tcPr>
          <w:p w14:paraId="0FCBFCFB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3C81FF99" w14:textId="77777777" w:rsidTr="00EA09A4">
        <w:trPr>
          <w:trHeight w:val="20"/>
        </w:trPr>
        <w:tc>
          <w:tcPr>
            <w:tcW w:w="6954" w:type="dxa"/>
          </w:tcPr>
          <w:p w14:paraId="6D408DD3" w14:textId="4DC6605B" w:rsidR="00C1738C" w:rsidRPr="007108A7" w:rsidRDefault="007108A7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Advanced Plant Tissue culture</w:t>
            </w:r>
          </w:p>
        </w:tc>
        <w:tc>
          <w:tcPr>
            <w:tcW w:w="1399" w:type="dxa"/>
          </w:tcPr>
          <w:p w14:paraId="608DD71B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6FADD90D" w14:textId="77777777" w:rsidTr="00EA09A4">
        <w:trPr>
          <w:trHeight w:val="20"/>
        </w:trPr>
        <w:tc>
          <w:tcPr>
            <w:tcW w:w="6954" w:type="dxa"/>
          </w:tcPr>
          <w:p w14:paraId="0461D2BF" w14:textId="7D3208DA" w:rsidR="00C1738C" w:rsidRPr="007108A7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Biology, Bioc</w:t>
            </w:r>
            <w:r w:rsidR="00371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hemistry, Molecular Biology, </w:t>
            </w: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Genomics </w:t>
            </w:r>
            <w:r w:rsidR="00371B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Environmental Biotechnology </w:t>
            </w: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Laboratory</w:t>
            </w:r>
          </w:p>
        </w:tc>
        <w:tc>
          <w:tcPr>
            <w:tcW w:w="1399" w:type="dxa"/>
          </w:tcPr>
          <w:p w14:paraId="37DE8C01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2AFD8B87" w14:textId="77777777" w:rsidTr="00EA09A4">
        <w:trPr>
          <w:trHeight w:val="20"/>
        </w:trPr>
        <w:tc>
          <w:tcPr>
            <w:tcW w:w="6954" w:type="dxa"/>
          </w:tcPr>
          <w:p w14:paraId="1827764C" w14:textId="1092ABE0" w:rsidR="00C1738C" w:rsidRPr="007108A7" w:rsidRDefault="007108A7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 Physiology, Molecular Taxonomy and Tissue culture Laboratory</w:t>
            </w:r>
          </w:p>
        </w:tc>
        <w:tc>
          <w:tcPr>
            <w:tcW w:w="1399" w:type="dxa"/>
          </w:tcPr>
          <w:p w14:paraId="3CF2002D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7F6AB099" w14:textId="77777777" w:rsidTr="00367D8E">
        <w:trPr>
          <w:trHeight w:val="237"/>
        </w:trPr>
        <w:tc>
          <w:tcPr>
            <w:tcW w:w="6954" w:type="dxa"/>
            <w:shd w:val="clear" w:color="auto" w:fill="F2F2F2" w:themeFill="background1" w:themeFillShade="F2"/>
          </w:tcPr>
          <w:p w14:paraId="7FA09309" w14:textId="1C008C93" w:rsidR="00C1738C" w:rsidRPr="00C71A2F" w:rsidRDefault="00C1738C" w:rsidP="009F57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E35C245" w14:textId="77777777" w:rsidR="00C1738C" w:rsidRPr="00C71A2F" w:rsidRDefault="00C1738C" w:rsidP="009F57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577E4" w:rsidRPr="00C71A2F" w14:paraId="446AA8CB" w14:textId="77777777" w:rsidTr="000264A4">
        <w:trPr>
          <w:trHeight w:val="350"/>
        </w:trPr>
        <w:tc>
          <w:tcPr>
            <w:tcW w:w="6954" w:type="dxa"/>
            <w:shd w:val="clear" w:color="auto" w:fill="FFFFFF" w:themeFill="background1"/>
          </w:tcPr>
          <w:p w14:paraId="63620E45" w14:textId="77777777" w:rsidR="007577E4" w:rsidRPr="00C71A2F" w:rsidRDefault="007577E4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14:paraId="43CA56A4" w14:textId="77777777" w:rsidR="007577E4" w:rsidRPr="00C71A2F" w:rsidRDefault="007577E4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7751C4CA" w14:textId="77777777" w:rsidTr="00C1738C">
        <w:trPr>
          <w:trHeight w:val="237"/>
        </w:trPr>
        <w:tc>
          <w:tcPr>
            <w:tcW w:w="6954" w:type="dxa"/>
            <w:shd w:val="clear" w:color="auto" w:fill="FFFF00"/>
          </w:tcPr>
          <w:p w14:paraId="4AD26099" w14:textId="65DAA3D7" w:rsidR="00C1738C" w:rsidRPr="00C71A2F" w:rsidRDefault="00C1738C" w:rsidP="000264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2</w:t>
            </w:r>
          </w:p>
        </w:tc>
        <w:tc>
          <w:tcPr>
            <w:tcW w:w="1399" w:type="dxa"/>
            <w:shd w:val="clear" w:color="auto" w:fill="FFFF00"/>
          </w:tcPr>
          <w:p w14:paraId="03D0AB8C" w14:textId="77777777" w:rsidR="00C1738C" w:rsidRPr="00C71A2F" w:rsidRDefault="00C1738C" w:rsidP="000264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2246DADE" w14:textId="77777777" w:rsidTr="00C1738C">
        <w:trPr>
          <w:trHeight w:val="220"/>
        </w:trPr>
        <w:tc>
          <w:tcPr>
            <w:tcW w:w="6954" w:type="dxa"/>
            <w:shd w:val="clear" w:color="auto" w:fill="D9D9D9" w:themeFill="background1" w:themeFillShade="D9"/>
          </w:tcPr>
          <w:p w14:paraId="15583BA0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4F416D4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C1738C" w:rsidRPr="00C71A2F" w14:paraId="345CE843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2F91B7FC" w14:textId="0B27FDD4" w:rsidR="00C1738C" w:rsidRPr="009C5D95" w:rsidRDefault="00C833CA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 Stress and Defense mechanisms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044BFEC4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6DFFEADB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25AA448C" w14:textId="77777777" w:rsidR="00C1738C" w:rsidRPr="009C5D95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1399" w:type="dxa"/>
            <w:vAlign w:val="center"/>
          </w:tcPr>
          <w:p w14:paraId="1014755F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20DB03BA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28A5D2B2" w14:textId="77777777" w:rsidR="00C1738C" w:rsidRPr="009C5D95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Bioinformatics</w:t>
            </w:r>
          </w:p>
        </w:tc>
        <w:tc>
          <w:tcPr>
            <w:tcW w:w="1399" w:type="dxa"/>
            <w:vAlign w:val="center"/>
          </w:tcPr>
          <w:p w14:paraId="7C90C3D6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2+1</w:t>
            </w:r>
          </w:p>
        </w:tc>
      </w:tr>
      <w:tr w:rsidR="00C1738C" w:rsidRPr="00C71A2F" w14:paraId="2AE16C3F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3903DD72" w14:textId="77777777" w:rsidR="00C1738C" w:rsidRPr="009C5D95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Biophysics and Biostatistics</w:t>
            </w:r>
          </w:p>
        </w:tc>
        <w:tc>
          <w:tcPr>
            <w:tcW w:w="1399" w:type="dxa"/>
            <w:vAlign w:val="center"/>
          </w:tcPr>
          <w:p w14:paraId="6453321B" w14:textId="77777777" w:rsidR="00C1738C" w:rsidRPr="00C71A2F" w:rsidRDefault="00C1738C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F35F1" w:rsidRPr="00C71A2F" w14:paraId="3D176B3E" w14:textId="77777777" w:rsidTr="00976D56">
        <w:trPr>
          <w:trHeight w:val="470"/>
        </w:trPr>
        <w:tc>
          <w:tcPr>
            <w:tcW w:w="6954" w:type="dxa"/>
            <w:vAlign w:val="center"/>
          </w:tcPr>
          <w:p w14:paraId="77387CCD" w14:textId="77777777" w:rsidR="005F35F1" w:rsidRPr="009C5D95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Agriculture Biotechnology- I (Specialization) </w:t>
            </w:r>
          </w:p>
          <w:p w14:paraId="68291697" w14:textId="67B7E758" w:rsidR="005F35F1" w:rsidRPr="009C5D95" w:rsidRDefault="005F35F1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Phytomedicine</w:t>
            </w:r>
            <w:proofErr w:type="spellEnd"/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Therapeutics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(Specialization)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F35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</w:p>
        </w:tc>
        <w:tc>
          <w:tcPr>
            <w:tcW w:w="1399" w:type="dxa"/>
            <w:vAlign w:val="center"/>
          </w:tcPr>
          <w:p w14:paraId="0D5742B4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B549DB6" w14:textId="45D3F2D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494F" w:rsidRPr="00C71A2F" w14:paraId="388A411E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418C1FBB" w14:textId="2DF2DE26" w:rsidR="00D4494F" w:rsidRPr="009C5D95" w:rsidRDefault="00D4494F" w:rsidP="00D449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Genetics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Biophysics and Biostatistics 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Laboratory</w:t>
            </w:r>
          </w:p>
        </w:tc>
        <w:tc>
          <w:tcPr>
            <w:tcW w:w="1399" w:type="dxa"/>
            <w:vAlign w:val="center"/>
          </w:tcPr>
          <w:p w14:paraId="37AA13DD" w14:textId="77777777" w:rsidR="00D4494F" w:rsidRPr="00C71A2F" w:rsidRDefault="00D4494F" w:rsidP="00D449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C5D95" w:rsidRPr="00C71A2F" w14:paraId="0689C089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787D8BED" w14:textId="194B954E" w:rsidR="009C5D95" w:rsidRPr="009C5D95" w:rsidRDefault="009C5D95" w:rsidP="009C5D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Plant Stress and Defense mechanisms 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Laboratory</w:t>
            </w:r>
          </w:p>
        </w:tc>
        <w:tc>
          <w:tcPr>
            <w:tcW w:w="1399" w:type="dxa"/>
            <w:vAlign w:val="center"/>
          </w:tcPr>
          <w:p w14:paraId="036DEED9" w14:textId="03AB8DBB" w:rsidR="009C5D95" w:rsidRPr="00C71A2F" w:rsidRDefault="009C5D95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F35F1" w:rsidRPr="00C71A2F" w14:paraId="54C22153" w14:textId="77777777" w:rsidTr="000F5CAC">
        <w:trPr>
          <w:trHeight w:val="470"/>
        </w:trPr>
        <w:tc>
          <w:tcPr>
            <w:tcW w:w="6954" w:type="dxa"/>
            <w:vAlign w:val="center"/>
          </w:tcPr>
          <w:p w14:paraId="0DA73261" w14:textId="77777777" w:rsidR="005F35F1" w:rsidRPr="009C5D95" w:rsidRDefault="005F35F1" w:rsidP="009C5D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Agriculture Biotechnology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laboratory I</w:t>
            </w:r>
          </w:p>
          <w:p w14:paraId="782BE491" w14:textId="164645B7" w:rsidR="005F35F1" w:rsidRPr="009C5D95" w:rsidRDefault="005F35F1" w:rsidP="009C5D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hytomedicine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 Therapeutics laboratory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35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7A744320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46EC867C" w14:textId="7382D97C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5D95" w:rsidRPr="00C71A2F" w14:paraId="31471305" w14:textId="77777777" w:rsidTr="009F5791">
        <w:trPr>
          <w:trHeight w:val="220"/>
        </w:trPr>
        <w:tc>
          <w:tcPr>
            <w:tcW w:w="6954" w:type="dxa"/>
            <w:shd w:val="clear" w:color="auto" w:fill="D9D9D9" w:themeFill="background1" w:themeFillShade="D9"/>
          </w:tcPr>
          <w:p w14:paraId="05D75ADD" w14:textId="0293E851" w:rsidR="009C5D95" w:rsidRPr="00C71A2F" w:rsidRDefault="009C5D95" w:rsidP="009C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1C5943F" w14:textId="77777777" w:rsidR="009C5D95" w:rsidRPr="00C71A2F" w:rsidRDefault="009C5D95" w:rsidP="009C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9C5D95" w:rsidRPr="00C71A2F" w14:paraId="4C01A85A" w14:textId="77777777" w:rsidTr="00C1738C">
        <w:trPr>
          <w:trHeight w:val="220"/>
        </w:trPr>
        <w:tc>
          <w:tcPr>
            <w:tcW w:w="6954" w:type="dxa"/>
          </w:tcPr>
          <w:p w14:paraId="3C6DBDB1" w14:textId="77777777" w:rsidR="009C5D95" w:rsidRPr="00C71A2F" w:rsidRDefault="009C5D95" w:rsidP="009C5D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59131461" w14:textId="77777777" w:rsidR="009C5D95" w:rsidRPr="00C71A2F" w:rsidRDefault="009C5D95" w:rsidP="009C5D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5D95" w:rsidRPr="00C71A2F" w14:paraId="62D6CC9C" w14:textId="77777777" w:rsidTr="00C1738C">
        <w:trPr>
          <w:trHeight w:val="220"/>
        </w:trPr>
        <w:tc>
          <w:tcPr>
            <w:tcW w:w="6954" w:type="dxa"/>
            <w:shd w:val="clear" w:color="auto" w:fill="FFFF00"/>
          </w:tcPr>
          <w:p w14:paraId="044B997A" w14:textId="0BC427EC" w:rsidR="009C5D95" w:rsidRPr="00C71A2F" w:rsidRDefault="009C5D95" w:rsidP="009C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3</w:t>
            </w:r>
          </w:p>
        </w:tc>
        <w:tc>
          <w:tcPr>
            <w:tcW w:w="1399" w:type="dxa"/>
            <w:shd w:val="clear" w:color="auto" w:fill="FFFF00"/>
          </w:tcPr>
          <w:p w14:paraId="634B8268" w14:textId="77777777" w:rsidR="009C5D95" w:rsidRPr="00C71A2F" w:rsidRDefault="009C5D95" w:rsidP="009C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5D95" w:rsidRPr="00C71A2F" w14:paraId="2148D5B3" w14:textId="77777777" w:rsidTr="009F5791">
        <w:trPr>
          <w:trHeight w:val="225"/>
        </w:trPr>
        <w:tc>
          <w:tcPr>
            <w:tcW w:w="6954" w:type="dxa"/>
            <w:shd w:val="clear" w:color="auto" w:fill="D9D9D9" w:themeFill="background1" w:themeFillShade="D9"/>
          </w:tcPr>
          <w:p w14:paraId="00C5C47D" w14:textId="77777777" w:rsidR="009C5D95" w:rsidRPr="00C71A2F" w:rsidRDefault="009C5D95" w:rsidP="009C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E0FA595" w14:textId="77777777" w:rsidR="009C5D95" w:rsidRPr="00C71A2F" w:rsidRDefault="009C5D95" w:rsidP="009C5D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9C5D95" w:rsidRPr="00C71A2F" w14:paraId="41D6D633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3F45BDD7" w14:textId="017E056F" w:rsidR="009C5D95" w:rsidRPr="004F4DBD" w:rsidRDefault="005F35F1" w:rsidP="009C5D95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  <w:t>Advances in Plant Breeding</w:t>
            </w:r>
          </w:p>
        </w:tc>
        <w:tc>
          <w:tcPr>
            <w:tcW w:w="1399" w:type="dxa"/>
          </w:tcPr>
          <w:p w14:paraId="7190AAAF" w14:textId="77777777" w:rsidR="009C5D95" w:rsidRPr="00C71A2F" w:rsidRDefault="009C5D95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C5D95" w:rsidRPr="00C71A2F" w14:paraId="314671C3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049DDFBC" w14:textId="79253A66" w:rsidR="009C5D95" w:rsidRPr="00CA0A1F" w:rsidRDefault="005F35F1" w:rsidP="009C5D95">
            <w:pPr>
              <w:pStyle w:val="TableParagraph"/>
              <w:spacing w:line="268" w:lineRule="exac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Phytotoxicity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and Bioremediation</w:t>
            </w:r>
          </w:p>
        </w:tc>
        <w:tc>
          <w:tcPr>
            <w:tcW w:w="1399" w:type="dxa"/>
          </w:tcPr>
          <w:p w14:paraId="379CDFED" w14:textId="77777777" w:rsidR="009C5D95" w:rsidRPr="00C71A2F" w:rsidRDefault="009C5D95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C5D95" w:rsidRPr="00C71A2F" w14:paraId="12C0454B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39895FDE" w14:textId="7EDBF068" w:rsidR="009C5D95" w:rsidRPr="00CA0A1F" w:rsidRDefault="005F35F1" w:rsidP="009C5D95">
            <w:pPr>
              <w:pStyle w:val="TableParagraph"/>
              <w:spacing w:line="268" w:lineRule="exact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Genetic Engineering</w:t>
            </w:r>
          </w:p>
        </w:tc>
        <w:tc>
          <w:tcPr>
            <w:tcW w:w="1399" w:type="dxa"/>
          </w:tcPr>
          <w:p w14:paraId="662F87B6" w14:textId="77777777" w:rsidR="009C5D95" w:rsidRPr="00C71A2F" w:rsidRDefault="009C5D95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C5D95" w:rsidRPr="00C71A2F" w14:paraId="15A50352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289859EA" w14:textId="77777777" w:rsidR="009C5D95" w:rsidRPr="00CA0A1F" w:rsidRDefault="009C5D95" w:rsidP="009C5D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Methodology</w:t>
            </w:r>
          </w:p>
        </w:tc>
        <w:tc>
          <w:tcPr>
            <w:tcW w:w="1399" w:type="dxa"/>
          </w:tcPr>
          <w:p w14:paraId="77BE2877" w14:textId="77777777" w:rsidR="009C5D95" w:rsidRPr="00C71A2F" w:rsidRDefault="009C5D95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C5D95" w:rsidRPr="00C71A2F" w14:paraId="7D4A224A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25712703" w14:textId="2D4707B9" w:rsidR="009C5D95" w:rsidRPr="00CA0A1F" w:rsidRDefault="000D0C7A" w:rsidP="000D0C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Advances in Plant Breeding,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Phytotoxicity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Remediation and Genetic Engineering</w:t>
            </w:r>
            <w:r w:rsidR="009C5D95" w:rsidRPr="00CA0A1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Laboratory </w:t>
            </w:r>
          </w:p>
        </w:tc>
        <w:tc>
          <w:tcPr>
            <w:tcW w:w="1399" w:type="dxa"/>
          </w:tcPr>
          <w:p w14:paraId="00F2734A" w14:textId="77777777" w:rsidR="009C5D95" w:rsidRPr="00C71A2F" w:rsidRDefault="009C5D95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F35F1" w:rsidRPr="00C71A2F" w14:paraId="433313A2" w14:textId="77777777" w:rsidTr="00E443BE">
        <w:trPr>
          <w:trHeight w:val="470"/>
        </w:trPr>
        <w:tc>
          <w:tcPr>
            <w:tcW w:w="6954" w:type="dxa"/>
            <w:vAlign w:val="center"/>
          </w:tcPr>
          <w:p w14:paraId="260949BB" w14:textId="513C4157" w:rsidR="005F35F1" w:rsidRPr="009C5D95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Agriculture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Biotechnology- II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(Specialization) </w:t>
            </w:r>
          </w:p>
          <w:p w14:paraId="7B89C445" w14:textId="0E0D8C64" w:rsidR="005F35F1" w:rsidRPr="00CA0A1F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Phytomedicine</w:t>
            </w:r>
            <w:proofErr w:type="spellEnd"/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Therapeutics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5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(Specialization)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5F35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</w:p>
        </w:tc>
        <w:tc>
          <w:tcPr>
            <w:tcW w:w="1399" w:type="dxa"/>
          </w:tcPr>
          <w:p w14:paraId="61B1FAF5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F3B7C81" w14:textId="133B3E3F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5F1" w:rsidRPr="00C71A2F" w14:paraId="43E70CAB" w14:textId="77777777" w:rsidTr="00546AAA">
        <w:trPr>
          <w:trHeight w:val="470"/>
        </w:trPr>
        <w:tc>
          <w:tcPr>
            <w:tcW w:w="6954" w:type="dxa"/>
            <w:vAlign w:val="center"/>
          </w:tcPr>
          <w:p w14:paraId="11F65FF5" w14:textId="38CF9ADD" w:rsidR="005F35F1" w:rsidRPr="00CA0A1F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Reproductive Biotechnology laboratory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085BAC16" w14:textId="0F74F584" w:rsidR="005F35F1" w:rsidRPr="00CA0A1F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 Biology and Therapeutics laboratory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99" w:type="dxa"/>
          </w:tcPr>
          <w:p w14:paraId="6E2296CC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FE5843C" w14:textId="23C2A0E4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5F1" w:rsidRPr="00C71A2F" w14:paraId="1C1B1B30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0BAADAC1" w14:textId="21B21957" w:rsidR="005F35F1" w:rsidRPr="00CA0A1F" w:rsidRDefault="005F35F1" w:rsidP="005F35F1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CA0A1F">
              <w:rPr>
                <w:b/>
                <w:bCs/>
                <w:spacing w:val="-2"/>
                <w:sz w:val="20"/>
                <w:szCs w:val="20"/>
              </w:rPr>
              <w:t>Seminar Presentation (Summer Internship)</w:t>
            </w:r>
          </w:p>
        </w:tc>
        <w:tc>
          <w:tcPr>
            <w:tcW w:w="1399" w:type="dxa"/>
          </w:tcPr>
          <w:p w14:paraId="3496E6A5" w14:textId="4882EB12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F35F1" w:rsidRPr="00C71A2F" w14:paraId="4F3F4717" w14:textId="77777777" w:rsidTr="005A3F52">
        <w:trPr>
          <w:trHeight w:val="468"/>
        </w:trPr>
        <w:tc>
          <w:tcPr>
            <w:tcW w:w="6954" w:type="dxa"/>
            <w:shd w:val="clear" w:color="auto" w:fill="D9D9D9" w:themeFill="background1" w:themeFillShade="D9"/>
          </w:tcPr>
          <w:p w14:paraId="11CE8D24" w14:textId="7F442A49" w:rsidR="005F35F1" w:rsidRPr="00C71A2F" w:rsidRDefault="005F35F1" w:rsidP="005F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C09639D" w14:textId="290AF2DD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5F35F1" w:rsidRPr="00C71A2F" w14:paraId="21719EA0" w14:textId="77777777" w:rsidTr="0091769D">
        <w:trPr>
          <w:trHeight w:val="332"/>
        </w:trPr>
        <w:tc>
          <w:tcPr>
            <w:tcW w:w="6954" w:type="dxa"/>
          </w:tcPr>
          <w:p w14:paraId="09FE4A2D" w14:textId="77777777" w:rsidR="005F35F1" w:rsidRPr="00C71A2F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7B706222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5F1" w:rsidRPr="00C71A2F" w14:paraId="74E3D558" w14:textId="77777777" w:rsidTr="0091769D">
        <w:trPr>
          <w:trHeight w:val="248"/>
        </w:trPr>
        <w:tc>
          <w:tcPr>
            <w:tcW w:w="6954" w:type="dxa"/>
            <w:shd w:val="clear" w:color="auto" w:fill="FFFF00"/>
          </w:tcPr>
          <w:p w14:paraId="3D998177" w14:textId="30121AE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4</w:t>
            </w:r>
          </w:p>
        </w:tc>
        <w:tc>
          <w:tcPr>
            <w:tcW w:w="1399" w:type="dxa"/>
            <w:shd w:val="clear" w:color="auto" w:fill="FFFF00"/>
          </w:tcPr>
          <w:p w14:paraId="4508925D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5F1" w:rsidRPr="00C71A2F" w14:paraId="23A07955" w14:textId="77777777" w:rsidTr="0091769D">
        <w:trPr>
          <w:trHeight w:val="265"/>
        </w:trPr>
        <w:tc>
          <w:tcPr>
            <w:tcW w:w="6954" w:type="dxa"/>
            <w:shd w:val="clear" w:color="auto" w:fill="D9D9D9" w:themeFill="background1" w:themeFillShade="D9"/>
          </w:tcPr>
          <w:p w14:paraId="5A52EFA5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AC06F66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5F35F1" w:rsidRPr="00C71A2F" w14:paraId="2F7DE1D7" w14:textId="77777777" w:rsidTr="00C1738C">
        <w:trPr>
          <w:trHeight w:val="248"/>
        </w:trPr>
        <w:tc>
          <w:tcPr>
            <w:tcW w:w="6954" w:type="dxa"/>
          </w:tcPr>
          <w:p w14:paraId="78036F69" w14:textId="77777777" w:rsidR="005F35F1" w:rsidRPr="00C71A2F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</w:t>
            </w:r>
          </w:p>
        </w:tc>
        <w:tc>
          <w:tcPr>
            <w:tcW w:w="1399" w:type="dxa"/>
          </w:tcPr>
          <w:p w14:paraId="36D60A67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5F35F1" w:rsidRPr="00C71A2F" w14:paraId="76C611EF" w14:textId="77777777" w:rsidTr="00C1738C">
        <w:trPr>
          <w:trHeight w:val="248"/>
        </w:trPr>
        <w:tc>
          <w:tcPr>
            <w:tcW w:w="6954" w:type="dxa"/>
          </w:tcPr>
          <w:p w14:paraId="42B86F35" w14:textId="77777777" w:rsidR="005F35F1" w:rsidRPr="00C71A2F" w:rsidRDefault="005F35F1" w:rsidP="005F35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9" w:type="dxa"/>
          </w:tcPr>
          <w:p w14:paraId="388F1DF2" w14:textId="77777777" w:rsidR="005F35F1" w:rsidRPr="00C71A2F" w:rsidRDefault="005F35F1" w:rsidP="005F3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</w:tbl>
    <w:p w14:paraId="27AAF1AA" w14:textId="77777777" w:rsidR="00D11537" w:rsidRPr="00C71A2F" w:rsidRDefault="00D11537" w:rsidP="00D115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57DE39" w14:textId="77777777" w:rsidR="009D422B" w:rsidRPr="00C71A2F" w:rsidRDefault="009D422B">
      <w:pPr>
        <w:rPr>
          <w:rFonts w:ascii="Times New Roman" w:hAnsi="Times New Roman" w:cs="Times New Roman"/>
          <w:sz w:val="20"/>
          <w:szCs w:val="20"/>
        </w:rPr>
      </w:pPr>
    </w:p>
    <w:sectPr w:rsidR="009D422B" w:rsidRPr="00C7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5970"/>
    <w:multiLevelType w:val="multilevel"/>
    <w:tmpl w:val="BBA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NDcwNjU2MzU1NjVT0lEKTi0uzszPAykwrAUAjjOHlywAAAA="/>
  </w:docVars>
  <w:rsids>
    <w:rsidRoot w:val="00D11537"/>
    <w:rsid w:val="00016296"/>
    <w:rsid w:val="000264A4"/>
    <w:rsid w:val="00061734"/>
    <w:rsid w:val="000D0C7A"/>
    <w:rsid w:val="00143ED1"/>
    <w:rsid w:val="00166BC9"/>
    <w:rsid w:val="001A4909"/>
    <w:rsid w:val="00267EF5"/>
    <w:rsid w:val="00275F9A"/>
    <w:rsid w:val="00367D8E"/>
    <w:rsid w:val="00371BC9"/>
    <w:rsid w:val="003846E1"/>
    <w:rsid w:val="0043282C"/>
    <w:rsid w:val="004451BD"/>
    <w:rsid w:val="004F4DBD"/>
    <w:rsid w:val="0050387F"/>
    <w:rsid w:val="005A3F52"/>
    <w:rsid w:val="005F35F1"/>
    <w:rsid w:val="006B77B7"/>
    <w:rsid w:val="006D6508"/>
    <w:rsid w:val="00706429"/>
    <w:rsid w:val="007108A7"/>
    <w:rsid w:val="007577E4"/>
    <w:rsid w:val="00777983"/>
    <w:rsid w:val="0088333B"/>
    <w:rsid w:val="008976AA"/>
    <w:rsid w:val="008C7148"/>
    <w:rsid w:val="0091769D"/>
    <w:rsid w:val="00951DE6"/>
    <w:rsid w:val="009C5D95"/>
    <w:rsid w:val="009D422B"/>
    <w:rsid w:val="009F5791"/>
    <w:rsid w:val="00A06AA7"/>
    <w:rsid w:val="00AF66D5"/>
    <w:rsid w:val="00C1738C"/>
    <w:rsid w:val="00C71A2F"/>
    <w:rsid w:val="00C833CA"/>
    <w:rsid w:val="00CA0A1F"/>
    <w:rsid w:val="00CB2E0C"/>
    <w:rsid w:val="00D11537"/>
    <w:rsid w:val="00D34E65"/>
    <w:rsid w:val="00D4494F"/>
    <w:rsid w:val="00E65D35"/>
    <w:rsid w:val="00E93BA2"/>
    <w:rsid w:val="00EA09A4"/>
    <w:rsid w:val="00F81B00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DD0B"/>
  <w15:chartTrackingRefBased/>
  <w15:docId w15:val="{E6613E2C-FF61-43E4-A3CD-6A7AAD0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37"/>
  </w:style>
  <w:style w:type="paragraph" w:styleId="Heading1">
    <w:name w:val="heading 1"/>
    <w:basedOn w:val="Normal"/>
    <w:next w:val="Normal"/>
    <w:link w:val="Heading1Char"/>
    <w:uiPriority w:val="9"/>
    <w:qFormat/>
    <w:rsid w:val="00D11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5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5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5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5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53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53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5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5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53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3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1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1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4F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krutikaa Abhyankar</dc:creator>
  <cp:keywords/>
  <dc:description/>
  <cp:lastModifiedBy>Elizabeth.Robin</cp:lastModifiedBy>
  <cp:revision>13</cp:revision>
  <dcterms:created xsi:type="dcterms:W3CDTF">2025-04-11T04:25:00Z</dcterms:created>
  <dcterms:modified xsi:type="dcterms:W3CDTF">2025-04-12T04:26:00Z</dcterms:modified>
</cp:coreProperties>
</file>