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C64E" w14:textId="4FCBA89A" w:rsidR="00D11537" w:rsidRPr="00016296" w:rsidRDefault="0038447C" w:rsidP="00267E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MSc </w:t>
      </w:r>
      <w:r w:rsidR="00267EF5" w:rsidRPr="00016296">
        <w:rPr>
          <w:rFonts w:ascii="Times New Roman" w:hAnsi="Times New Roman" w:cs="Times New Roman"/>
          <w:b/>
          <w:bCs/>
          <w:sz w:val="22"/>
          <w:szCs w:val="22"/>
        </w:rPr>
        <w:t>Zoology and Biotechnology</w:t>
      </w:r>
      <w:r w:rsidR="008976AA" w:rsidRPr="00016296">
        <w:rPr>
          <w:rFonts w:ascii="Times New Roman" w:hAnsi="Times New Roman" w:cs="Times New Roman"/>
          <w:b/>
          <w:bCs/>
          <w:sz w:val="22"/>
          <w:szCs w:val="22"/>
        </w:rPr>
        <w:t xml:space="preserve"> Credit Structure </w:t>
      </w:r>
    </w:p>
    <w:tbl>
      <w:tblPr>
        <w:tblStyle w:val="TableGrid"/>
        <w:tblW w:w="8353" w:type="dxa"/>
        <w:tblInd w:w="-95" w:type="dxa"/>
        <w:tblLook w:val="04A0" w:firstRow="1" w:lastRow="0" w:firstColumn="1" w:lastColumn="0" w:noHBand="0" w:noVBand="1"/>
      </w:tblPr>
      <w:tblGrid>
        <w:gridCol w:w="6954"/>
        <w:gridCol w:w="1399"/>
      </w:tblGrid>
      <w:tr w:rsidR="00C1738C" w:rsidRPr="00C71A2F" w14:paraId="54485158" w14:textId="77777777" w:rsidTr="00C1738C">
        <w:trPr>
          <w:trHeight w:val="237"/>
        </w:trPr>
        <w:tc>
          <w:tcPr>
            <w:tcW w:w="6954" w:type="dxa"/>
            <w:shd w:val="clear" w:color="auto" w:fill="FFFF00"/>
          </w:tcPr>
          <w:p w14:paraId="35CCE5B8" w14:textId="4759C566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1</w:t>
            </w:r>
          </w:p>
        </w:tc>
        <w:tc>
          <w:tcPr>
            <w:tcW w:w="1399" w:type="dxa"/>
            <w:shd w:val="clear" w:color="auto" w:fill="FFFF00"/>
          </w:tcPr>
          <w:p w14:paraId="10958CD4" w14:textId="77777777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2AFBBEF0" w14:textId="77777777" w:rsidTr="00C1738C">
        <w:trPr>
          <w:trHeight w:val="237"/>
        </w:trPr>
        <w:tc>
          <w:tcPr>
            <w:tcW w:w="6954" w:type="dxa"/>
            <w:shd w:val="clear" w:color="auto" w:fill="F2F2F2" w:themeFill="background1" w:themeFillShade="F2"/>
          </w:tcPr>
          <w:p w14:paraId="3BEA2088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1FEEE60A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C1738C" w:rsidRPr="00C71A2F" w14:paraId="13D6D4DC" w14:textId="77777777" w:rsidTr="00EA09A4">
        <w:trPr>
          <w:trHeight w:val="20"/>
        </w:trPr>
        <w:tc>
          <w:tcPr>
            <w:tcW w:w="6954" w:type="dxa"/>
          </w:tcPr>
          <w:p w14:paraId="14FAD908" w14:textId="77777777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Animal Physiology and Endocrinology </w:t>
            </w:r>
          </w:p>
        </w:tc>
        <w:tc>
          <w:tcPr>
            <w:tcW w:w="1399" w:type="dxa"/>
          </w:tcPr>
          <w:p w14:paraId="7664CB44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0043C44E" w14:textId="77777777" w:rsidTr="00EA09A4">
        <w:trPr>
          <w:trHeight w:val="20"/>
        </w:trPr>
        <w:tc>
          <w:tcPr>
            <w:tcW w:w="6954" w:type="dxa"/>
          </w:tcPr>
          <w:p w14:paraId="76F4E5B6" w14:textId="2983E8C4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Biology and Biochemistry</w:t>
            </w:r>
          </w:p>
        </w:tc>
        <w:tc>
          <w:tcPr>
            <w:tcW w:w="1399" w:type="dxa"/>
          </w:tcPr>
          <w:p w14:paraId="2C1D6F4E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046369D0" w14:textId="77777777" w:rsidTr="00EA09A4">
        <w:trPr>
          <w:trHeight w:val="20"/>
        </w:trPr>
        <w:tc>
          <w:tcPr>
            <w:tcW w:w="6954" w:type="dxa"/>
          </w:tcPr>
          <w:p w14:paraId="7D6AC08B" w14:textId="483EE2E3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Molecular Biology and Genomics</w:t>
            </w:r>
          </w:p>
        </w:tc>
        <w:tc>
          <w:tcPr>
            <w:tcW w:w="1399" w:type="dxa"/>
          </w:tcPr>
          <w:p w14:paraId="0369941A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0CF9A94A" w14:textId="77777777" w:rsidTr="00EA09A4">
        <w:trPr>
          <w:trHeight w:val="20"/>
        </w:trPr>
        <w:tc>
          <w:tcPr>
            <w:tcW w:w="6954" w:type="dxa"/>
          </w:tcPr>
          <w:p w14:paraId="6A804F28" w14:textId="3102E3A9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Environmental Biotechnology</w:t>
            </w:r>
          </w:p>
        </w:tc>
        <w:tc>
          <w:tcPr>
            <w:tcW w:w="1399" w:type="dxa"/>
          </w:tcPr>
          <w:p w14:paraId="5769B2B5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738C" w:rsidRPr="00C71A2F" w14:paraId="1FB4F5D6" w14:textId="77777777" w:rsidTr="00EA09A4">
        <w:trPr>
          <w:trHeight w:val="20"/>
        </w:trPr>
        <w:tc>
          <w:tcPr>
            <w:tcW w:w="6954" w:type="dxa"/>
          </w:tcPr>
          <w:p w14:paraId="16ECA6E9" w14:textId="77777777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Animal Taxonomy</w:t>
            </w:r>
          </w:p>
        </w:tc>
        <w:tc>
          <w:tcPr>
            <w:tcW w:w="1399" w:type="dxa"/>
          </w:tcPr>
          <w:p w14:paraId="0FCBFCFB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738C" w:rsidRPr="00C71A2F" w14:paraId="3C81FF99" w14:textId="77777777" w:rsidTr="00EA09A4">
        <w:trPr>
          <w:trHeight w:val="20"/>
        </w:trPr>
        <w:tc>
          <w:tcPr>
            <w:tcW w:w="6954" w:type="dxa"/>
          </w:tcPr>
          <w:p w14:paraId="6D408DD3" w14:textId="77777777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Animal biotechnology and Stem cell biology </w:t>
            </w:r>
          </w:p>
        </w:tc>
        <w:tc>
          <w:tcPr>
            <w:tcW w:w="1399" w:type="dxa"/>
          </w:tcPr>
          <w:p w14:paraId="608DD71B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6FADD90D" w14:textId="77777777" w:rsidTr="00EA09A4">
        <w:trPr>
          <w:trHeight w:val="20"/>
        </w:trPr>
        <w:tc>
          <w:tcPr>
            <w:tcW w:w="6954" w:type="dxa"/>
          </w:tcPr>
          <w:p w14:paraId="0461D2BF" w14:textId="265AC566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 Biology, Bioc</w:t>
            </w:r>
            <w:r w:rsidR="000B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hemistry, Molecular Biology, </w:t>
            </w: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Genomics</w:t>
            </w:r>
            <w:r w:rsidR="000B32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Environmental Biotechnology</w:t>
            </w: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Laboratory</w:t>
            </w:r>
          </w:p>
        </w:tc>
        <w:tc>
          <w:tcPr>
            <w:tcW w:w="1399" w:type="dxa"/>
          </w:tcPr>
          <w:p w14:paraId="37DE8C01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2AFD8B87" w14:textId="77777777" w:rsidTr="00EA09A4">
        <w:trPr>
          <w:trHeight w:val="20"/>
        </w:trPr>
        <w:tc>
          <w:tcPr>
            <w:tcW w:w="6954" w:type="dxa"/>
          </w:tcPr>
          <w:p w14:paraId="1827764C" w14:textId="779B52FA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Animal Physiology, </w:t>
            </w:r>
            <w:r w:rsidR="009C3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Animal Taxonomy, </w:t>
            </w: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Animal Biotechnology and Stem cell biology Laboratory</w:t>
            </w:r>
          </w:p>
        </w:tc>
        <w:tc>
          <w:tcPr>
            <w:tcW w:w="1399" w:type="dxa"/>
          </w:tcPr>
          <w:p w14:paraId="3CF2002D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7F6AB099" w14:textId="77777777" w:rsidTr="00367D8E">
        <w:trPr>
          <w:trHeight w:val="237"/>
        </w:trPr>
        <w:tc>
          <w:tcPr>
            <w:tcW w:w="6954" w:type="dxa"/>
            <w:shd w:val="clear" w:color="auto" w:fill="F2F2F2" w:themeFill="background1" w:themeFillShade="F2"/>
          </w:tcPr>
          <w:p w14:paraId="7FA09309" w14:textId="1C008C93" w:rsidR="00C1738C" w:rsidRPr="00C71A2F" w:rsidRDefault="00C1738C" w:rsidP="009F57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4E35C245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7577E4" w:rsidRPr="00C71A2F" w14:paraId="446AA8CB" w14:textId="77777777" w:rsidTr="000264A4">
        <w:trPr>
          <w:trHeight w:val="350"/>
        </w:trPr>
        <w:tc>
          <w:tcPr>
            <w:tcW w:w="6954" w:type="dxa"/>
            <w:shd w:val="clear" w:color="auto" w:fill="FFFFFF" w:themeFill="background1"/>
          </w:tcPr>
          <w:p w14:paraId="63620E45" w14:textId="77777777" w:rsidR="007577E4" w:rsidRPr="00C71A2F" w:rsidRDefault="007577E4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14:paraId="43CA56A4" w14:textId="77777777" w:rsidR="007577E4" w:rsidRPr="00C71A2F" w:rsidRDefault="007577E4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7751C4CA" w14:textId="77777777" w:rsidTr="00C1738C">
        <w:trPr>
          <w:trHeight w:val="237"/>
        </w:trPr>
        <w:tc>
          <w:tcPr>
            <w:tcW w:w="6954" w:type="dxa"/>
            <w:shd w:val="clear" w:color="auto" w:fill="FFFF00"/>
          </w:tcPr>
          <w:p w14:paraId="4AD26099" w14:textId="65DAA3D7" w:rsidR="00C1738C" w:rsidRPr="00C71A2F" w:rsidRDefault="00C1738C" w:rsidP="000264A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2</w:t>
            </w:r>
          </w:p>
        </w:tc>
        <w:tc>
          <w:tcPr>
            <w:tcW w:w="1399" w:type="dxa"/>
            <w:shd w:val="clear" w:color="auto" w:fill="FFFF00"/>
          </w:tcPr>
          <w:p w14:paraId="03D0AB8C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2246DADE" w14:textId="77777777" w:rsidTr="00C1738C">
        <w:trPr>
          <w:trHeight w:val="220"/>
        </w:trPr>
        <w:tc>
          <w:tcPr>
            <w:tcW w:w="6954" w:type="dxa"/>
            <w:shd w:val="clear" w:color="auto" w:fill="D9D9D9" w:themeFill="background1" w:themeFillShade="D9"/>
          </w:tcPr>
          <w:p w14:paraId="15583BA0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74F416D4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C1738C" w:rsidRPr="00C71A2F" w14:paraId="345CE843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2F91B7FC" w14:textId="77777777" w:rsidR="00C1738C" w:rsidRPr="00C71A2F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Immunology and Developmental biology</w:t>
            </w:r>
          </w:p>
        </w:tc>
        <w:tc>
          <w:tcPr>
            <w:tcW w:w="1399" w:type="dxa"/>
            <w:vAlign w:val="center"/>
          </w:tcPr>
          <w:p w14:paraId="044BFEC4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6DFFEADB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25AA448C" w14:textId="77777777" w:rsidR="00C1738C" w:rsidRPr="00C71A2F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Genetics</w:t>
            </w:r>
          </w:p>
        </w:tc>
        <w:tc>
          <w:tcPr>
            <w:tcW w:w="1399" w:type="dxa"/>
            <w:vAlign w:val="center"/>
          </w:tcPr>
          <w:p w14:paraId="1014755F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20DB03BA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28A5D2B2" w14:textId="77777777" w:rsidR="00C1738C" w:rsidRPr="00C71A2F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Bioinformatics</w:t>
            </w:r>
          </w:p>
        </w:tc>
        <w:tc>
          <w:tcPr>
            <w:tcW w:w="1399" w:type="dxa"/>
            <w:vAlign w:val="center"/>
          </w:tcPr>
          <w:p w14:paraId="7C90C3D6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2+1</w:t>
            </w:r>
          </w:p>
        </w:tc>
      </w:tr>
      <w:tr w:rsidR="00C1738C" w:rsidRPr="00C71A2F" w14:paraId="2AE16C3F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3903DD72" w14:textId="77777777" w:rsidR="00C1738C" w:rsidRPr="00C71A2F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Biophysics and Biostatistics</w:t>
            </w:r>
          </w:p>
        </w:tc>
        <w:tc>
          <w:tcPr>
            <w:tcW w:w="1399" w:type="dxa"/>
            <w:vAlign w:val="center"/>
          </w:tcPr>
          <w:p w14:paraId="6453321B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63841" w:rsidRPr="00C71A2F" w14:paraId="3D176B3E" w14:textId="77777777" w:rsidTr="001E3C56">
        <w:trPr>
          <w:trHeight w:val="470"/>
        </w:trPr>
        <w:tc>
          <w:tcPr>
            <w:tcW w:w="6954" w:type="dxa"/>
            <w:vAlign w:val="center"/>
          </w:tcPr>
          <w:p w14:paraId="56B8CDCD" w14:textId="77777777" w:rsidR="00363841" w:rsidRDefault="00363841" w:rsidP="003638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Reproductive Biotechnology- I (Specialization) </w:t>
            </w:r>
          </w:p>
          <w:p w14:paraId="68291697" w14:textId="6570694C" w:rsidR="00363841" w:rsidRPr="00C71A2F" w:rsidRDefault="00363841" w:rsidP="003638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Disease Biology and Therapeutics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(Specialization)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38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(Any One)</w:t>
            </w:r>
          </w:p>
        </w:tc>
        <w:tc>
          <w:tcPr>
            <w:tcW w:w="1399" w:type="dxa"/>
            <w:vAlign w:val="center"/>
          </w:tcPr>
          <w:p w14:paraId="5742A26C" w14:textId="77777777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B549DB6" w14:textId="6C0C15A4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388A411E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418C1FBB" w14:textId="4997C338" w:rsidR="00C1738C" w:rsidRPr="00C71A2F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Genetics </w:t>
            </w:r>
            <w:r w:rsidR="002D1F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Biophysics and Biostatistics </w:t>
            </w:r>
            <w:bookmarkStart w:id="0" w:name="_GoBack"/>
            <w:bookmarkEnd w:id="0"/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Laboratory</w:t>
            </w:r>
          </w:p>
        </w:tc>
        <w:tc>
          <w:tcPr>
            <w:tcW w:w="1399" w:type="dxa"/>
            <w:vAlign w:val="center"/>
          </w:tcPr>
          <w:p w14:paraId="37AA13DD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738C" w:rsidRPr="00C71A2F" w14:paraId="0689C089" w14:textId="77777777" w:rsidTr="0043282C">
        <w:trPr>
          <w:trHeight w:val="20"/>
        </w:trPr>
        <w:tc>
          <w:tcPr>
            <w:tcW w:w="6954" w:type="dxa"/>
            <w:vAlign w:val="center"/>
          </w:tcPr>
          <w:p w14:paraId="787D8BED" w14:textId="77777777" w:rsidR="00C1738C" w:rsidRPr="00C71A2F" w:rsidRDefault="00C1738C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Immunology and Developmental biology Laboratory</w:t>
            </w:r>
          </w:p>
        </w:tc>
        <w:tc>
          <w:tcPr>
            <w:tcW w:w="1399" w:type="dxa"/>
            <w:vAlign w:val="center"/>
          </w:tcPr>
          <w:p w14:paraId="036DEED9" w14:textId="496082D3" w:rsidR="00C1738C" w:rsidRPr="00C71A2F" w:rsidRDefault="00EE1006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63841" w:rsidRPr="00C71A2F" w14:paraId="54C22153" w14:textId="77777777" w:rsidTr="003E093B">
        <w:trPr>
          <w:trHeight w:val="470"/>
        </w:trPr>
        <w:tc>
          <w:tcPr>
            <w:tcW w:w="6954" w:type="dxa"/>
            <w:vAlign w:val="center"/>
          </w:tcPr>
          <w:p w14:paraId="134A15E3" w14:textId="77777777" w:rsidR="00363841" w:rsidRPr="00C71A2F" w:rsidRDefault="00363841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Reproductive Biotechnology laboratory I</w:t>
            </w:r>
          </w:p>
          <w:p w14:paraId="782BE491" w14:textId="7F37973F" w:rsidR="00363841" w:rsidRPr="00C71A2F" w:rsidRDefault="00363841" w:rsidP="00C7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 Biology and Therapeutics laboratory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638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(Any One)</w:t>
            </w:r>
          </w:p>
        </w:tc>
        <w:tc>
          <w:tcPr>
            <w:tcW w:w="1399" w:type="dxa"/>
            <w:vAlign w:val="center"/>
          </w:tcPr>
          <w:p w14:paraId="52AA10E6" w14:textId="77777777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46EC867C" w14:textId="0D4A4277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31471305" w14:textId="77777777" w:rsidTr="009F5791">
        <w:trPr>
          <w:trHeight w:val="220"/>
        </w:trPr>
        <w:tc>
          <w:tcPr>
            <w:tcW w:w="6954" w:type="dxa"/>
            <w:shd w:val="clear" w:color="auto" w:fill="D9D9D9" w:themeFill="background1" w:themeFillShade="D9"/>
          </w:tcPr>
          <w:p w14:paraId="05D75ADD" w14:textId="0293E851" w:rsidR="00C1738C" w:rsidRPr="00C71A2F" w:rsidRDefault="00C1738C" w:rsidP="009F57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1C5943F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9F5791" w:rsidRPr="00C71A2F" w14:paraId="4C01A85A" w14:textId="77777777" w:rsidTr="00C1738C">
        <w:trPr>
          <w:trHeight w:val="220"/>
        </w:trPr>
        <w:tc>
          <w:tcPr>
            <w:tcW w:w="6954" w:type="dxa"/>
          </w:tcPr>
          <w:p w14:paraId="3C6DBDB1" w14:textId="77777777" w:rsidR="009F5791" w:rsidRPr="00C71A2F" w:rsidRDefault="009F5791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14:paraId="59131461" w14:textId="77777777" w:rsidR="009F5791" w:rsidRPr="00C71A2F" w:rsidRDefault="009F5791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62D6CC9C" w14:textId="77777777" w:rsidTr="00C1738C">
        <w:trPr>
          <w:trHeight w:val="220"/>
        </w:trPr>
        <w:tc>
          <w:tcPr>
            <w:tcW w:w="6954" w:type="dxa"/>
            <w:shd w:val="clear" w:color="auto" w:fill="FFFF00"/>
          </w:tcPr>
          <w:p w14:paraId="044B997A" w14:textId="0BC427EC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3</w:t>
            </w:r>
          </w:p>
        </w:tc>
        <w:tc>
          <w:tcPr>
            <w:tcW w:w="1399" w:type="dxa"/>
            <w:shd w:val="clear" w:color="auto" w:fill="FFFF00"/>
          </w:tcPr>
          <w:p w14:paraId="634B8268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2148D5B3" w14:textId="77777777" w:rsidTr="009F5791">
        <w:trPr>
          <w:trHeight w:val="225"/>
        </w:trPr>
        <w:tc>
          <w:tcPr>
            <w:tcW w:w="6954" w:type="dxa"/>
            <w:shd w:val="clear" w:color="auto" w:fill="D9D9D9" w:themeFill="background1" w:themeFillShade="D9"/>
          </w:tcPr>
          <w:p w14:paraId="00C5C47D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E0FA595" w14:textId="77777777" w:rsidR="00C1738C" w:rsidRPr="00C71A2F" w:rsidRDefault="00C1738C" w:rsidP="00C173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C1738C" w:rsidRPr="00C71A2F" w14:paraId="41D6D633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3F45BDD7" w14:textId="4AE14FFA" w:rsidR="00C1738C" w:rsidRPr="004F4DBD" w:rsidRDefault="004F4DBD" w:rsidP="004F4DBD">
            <w:pPr>
              <w:shd w:val="clear" w:color="auto" w:fill="FFFFFF"/>
              <w:spacing w:before="60" w:after="100" w:afterAutospacing="1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</w:pPr>
            <w:r w:rsidRPr="004F4DB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  <w:t>Nutrition and Wellness in Animal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14:ligatures w14:val="none"/>
              </w:rPr>
              <w:t>s</w:t>
            </w:r>
          </w:p>
        </w:tc>
        <w:tc>
          <w:tcPr>
            <w:tcW w:w="1399" w:type="dxa"/>
          </w:tcPr>
          <w:p w14:paraId="7190AAAF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314671C3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049DDFBC" w14:textId="44E95E1A" w:rsidR="00C1738C" w:rsidRPr="00CA0A1F" w:rsidRDefault="00C1738C" w:rsidP="00275F9A">
            <w:pPr>
              <w:pStyle w:val="TableParagraph"/>
              <w:spacing w:line="268" w:lineRule="exact"/>
              <w:rPr>
                <w:b/>
                <w:bCs/>
                <w:sz w:val="20"/>
                <w:szCs w:val="20"/>
              </w:rPr>
            </w:pPr>
            <w:r w:rsidRPr="00CA0A1F">
              <w:rPr>
                <w:b/>
                <w:bCs/>
                <w:spacing w:val="-2"/>
                <w:sz w:val="20"/>
                <w:szCs w:val="20"/>
              </w:rPr>
              <w:t xml:space="preserve">Biodiversity, </w:t>
            </w:r>
            <w:r w:rsidRPr="00CA0A1F">
              <w:rPr>
                <w:b/>
                <w:bCs/>
                <w:sz w:val="20"/>
                <w:szCs w:val="20"/>
              </w:rPr>
              <w:t>Wildlife</w:t>
            </w:r>
            <w:r w:rsidRPr="00CA0A1F">
              <w:rPr>
                <w:b/>
                <w:bCs/>
                <w:spacing w:val="80"/>
                <w:sz w:val="20"/>
                <w:szCs w:val="20"/>
              </w:rPr>
              <w:t xml:space="preserve"> </w:t>
            </w:r>
            <w:r w:rsidRPr="00CA0A1F">
              <w:rPr>
                <w:b/>
                <w:bCs/>
                <w:sz w:val="20"/>
                <w:szCs w:val="20"/>
              </w:rPr>
              <w:t>Biology and Ethology</w:t>
            </w:r>
          </w:p>
        </w:tc>
        <w:tc>
          <w:tcPr>
            <w:tcW w:w="1399" w:type="dxa"/>
          </w:tcPr>
          <w:p w14:paraId="379CDFED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738C" w:rsidRPr="00C71A2F" w14:paraId="12C0454B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39895FDE" w14:textId="77777777" w:rsidR="00C1738C" w:rsidRPr="00CA0A1F" w:rsidRDefault="00C1738C" w:rsidP="00CA0A1F">
            <w:pPr>
              <w:pStyle w:val="TableParagraph"/>
              <w:spacing w:line="268" w:lineRule="exact"/>
              <w:rPr>
                <w:b/>
                <w:bCs/>
                <w:spacing w:val="-2"/>
                <w:sz w:val="20"/>
                <w:szCs w:val="20"/>
              </w:rPr>
            </w:pPr>
            <w:r w:rsidRPr="00CA0A1F">
              <w:rPr>
                <w:b/>
                <w:bCs/>
                <w:spacing w:val="-2"/>
                <w:sz w:val="20"/>
                <w:szCs w:val="20"/>
              </w:rPr>
              <w:t xml:space="preserve">Toxicology </w:t>
            </w:r>
          </w:p>
        </w:tc>
        <w:tc>
          <w:tcPr>
            <w:tcW w:w="1399" w:type="dxa"/>
          </w:tcPr>
          <w:p w14:paraId="662F87B6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1738C" w:rsidRPr="00C71A2F" w14:paraId="15A50352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289859EA" w14:textId="77777777" w:rsidR="00C1738C" w:rsidRPr="00CA0A1F" w:rsidRDefault="00C1738C" w:rsidP="00CA0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Methodology</w:t>
            </w:r>
          </w:p>
        </w:tc>
        <w:tc>
          <w:tcPr>
            <w:tcW w:w="1399" w:type="dxa"/>
          </w:tcPr>
          <w:p w14:paraId="77BE2877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1738C" w:rsidRPr="00C71A2F" w14:paraId="7D4A224A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14FC12FD" w14:textId="79D4D27F" w:rsidR="00C1738C" w:rsidRPr="00CA0A1F" w:rsidRDefault="006D6508" w:rsidP="00E93BA2">
            <w:pPr>
              <w:pStyle w:val="TableParagraph"/>
              <w:spacing w:line="268" w:lineRule="exact"/>
              <w:rPr>
                <w:b/>
                <w:bCs/>
                <w:sz w:val="20"/>
                <w:szCs w:val="20"/>
              </w:rPr>
            </w:pPr>
            <w:r w:rsidRPr="004F4DBD">
              <w:rPr>
                <w:b/>
                <w:bCs/>
                <w:spacing w:val="-2"/>
                <w:sz w:val="20"/>
                <w:szCs w:val="20"/>
              </w:rPr>
              <w:t>Nutrition and Wellness in Animal</w:t>
            </w:r>
            <w:r>
              <w:rPr>
                <w:b/>
                <w:bCs/>
                <w:spacing w:val="-2"/>
                <w:sz w:val="20"/>
                <w:szCs w:val="20"/>
              </w:rPr>
              <w:t>s</w:t>
            </w:r>
            <w:r w:rsidR="00C1738C" w:rsidRPr="00CA0A1F">
              <w:rPr>
                <w:b/>
                <w:bCs/>
                <w:spacing w:val="-2"/>
                <w:sz w:val="20"/>
                <w:szCs w:val="20"/>
              </w:rPr>
              <w:t>; Biodiversity,</w:t>
            </w:r>
          </w:p>
          <w:p w14:paraId="25712703" w14:textId="77777777" w:rsidR="00C1738C" w:rsidRPr="00CA0A1F" w:rsidRDefault="00C1738C" w:rsidP="00CA0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Wildlife</w:t>
            </w:r>
            <w:r w:rsidRPr="00CA0A1F">
              <w:rPr>
                <w:rFonts w:ascii="Times New Roman" w:hAnsi="Times New Roman" w:cs="Times New Roman"/>
                <w:b/>
                <w:bCs/>
                <w:spacing w:val="80"/>
                <w:sz w:val="20"/>
                <w:szCs w:val="20"/>
              </w:rPr>
              <w:t xml:space="preserve"> </w:t>
            </w: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Biology and Ethology; </w:t>
            </w:r>
            <w:r w:rsidRPr="00CA0A1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Toxicology Laboratory </w:t>
            </w:r>
          </w:p>
        </w:tc>
        <w:tc>
          <w:tcPr>
            <w:tcW w:w="1399" w:type="dxa"/>
          </w:tcPr>
          <w:p w14:paraId="00F2734A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63841" w:rsidRPr="00C71A2F" w14:paraId="433313A2" w14:textId="77777777" w:rsidTr="009705C5">
        <w:trPr>
          <w:trHeight w:val="470"/>
        </w:trPr>
        <w:tc>
          <w:tcPr>
            <w:tcW w:w="6954" w:type="dxa"/>
            <w:vAlign w:val="center"/>
          </w:tcPr>
          <w:p w14:paraId="33227C02" w14:textId="77777777" w:rsidR="00363841" w:rsidRPr="00CA0A1F" w:rsidRDefault="00363841" w:rsidP="00CA0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Reproductive Biotechnology- II (Specialization) </w:t>
            </w:r>
          </w:p>
          <w:p w14:paraId="7B89C445" w14:textId="4CFC3317" w:rsidR="00363841" w:rsidRPr="00CA0A1F" w:rsidRDefault="00363841" w:rsidP="00CA0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 Biology and Therapeutics -II (Specialization)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38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(Any One)</w:t>
            </w:r>
          </w:p>
        </w:tc>
        <w:tc>
          <w:tcPr>
            <w:tcW w:w="1399" w:type="dxa"/>
          </w:tcPr>
          <w:p w14:paraId="15620FC4" w14:textId="77777777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F3B7C81" w14:textId="3946A1B2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3841" w:rsidRPr="00C71A2F" w14:paraId="43E70CAB" w14:textId="77777777" w:rsidTr="004B2589">
        <w:trPr>
          <w:trHeight w:val="470"/>
        </w:trPr>
        <w:tc>
          <w:tcPr>
            <w:tcW w:w="6954" w:type="dxa"/>
            <w:vAlign w:val="center"/>
          </w:tcPr>
          <w:p w14:paraId="3C3C695E" w14:textId="2B345FBC" w:rsidR="00363841" w:rsidRPr="00CA0A1F" w:rsidRDefault="00363841" w:rsidP="00CA0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Reproductive Biotechnology laboratory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085BAC16" w14:textId="553C36D4" w:rsidR="00363841" w:rsidRPr="00CA0A1F" w:rsidRDefault="00363841" w:rsidP="00CA0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A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Disease Biology and Therapeutics laboratory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 </w:t>
            </w:r>
            <w:r w:rsidRPr="0036384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(Any One)</w:t>
            </w:r>
          </w:p>
        </w:tc>
        <w:tc>
          <w:tcPr>
            <w:tcW w:w="1399" w:type="dxa"/>
          </w:tcPr>
          <w:p w14:paraId="26B807D2" w14:textId="77777777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3FE5843C" w14:textId="650E1827" w:rsidR="00363841" w:rsidRPr="00C71A2F" w:rsidRDefault="00363841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1C1B1B30" w14:textId="77777777" w:rsidTr="001A4909">
        <w:trPr>
          <w:trHeight w:val="144"/>
        </w:trPr>
        <w:tc>
          <w:tcPr>
            <w:tcW w:w="6954" w:type="dxa"/>
            <w:vAlign w:val="center"/>
          </w:tcPr>
          <w:p w14:paraId="0BAADAC1" w14:textId="21B21957" w:rsidR="00C1738C" w:rsidRPr="00CA0A1F" w:rsidRDefault="00C1738C" w:rsidP="00CA0A1F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CA0A1F">
              <w:rPr>
                <w:b/>
                <w:bCs/>
                <w:spacing w:val="-2"/>
                <w:sz w:val="20"/>
                <w:szCs w:val="20"/>
              </w:rPr>
              <w:t>Seminar Presentation (Summer Internship)</w:t>
            </w:r>
          </w:p>
        </w:tc>
        <w:tc>
          <w:tcPr>
            <w:tcW w:w="1399" w:type="dxa"/>
          </w:tcPr>
          <w:p w14:paraId="3496E6A5" w14:textId="4882EB12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1738C" w:rsidRPr="00C71A2F" w14:paraId="4F3F4717" w14:textId="77777777" w:rsidTr="005A3F52">
        <w:trPr>
          <w:trHeight w:val="468"/>
        </w:trPr>
        <w:tc>
          <w:tcPr>
            <w:tcW w:w="6954" w:type="dxa"/>
            <w:shd w:val="clear" w:color="auto" w:fill="D9D9D9" w:themeFill="background1" w:themeFillShade="D9"/>
          </w:tcPr>
          <w:p w14:paraId="11CE8D24" w14:textId="7F442A49" w:rsidR="00C1738C" w:rsidRPr="00C71A2F" w:rsidRDefault="00C1738C" w:rsidP="00D11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C09639D" w14:textId="290AF2DD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43282C" w:rsidRPr="00C71A2F" w14:paraId="21719EA0" w14:textId="77777777" w:rsidTr="0091769D">
        <w:trPr>
          <w:trHeight w:val="332"/>
        </w:trPr>
        <w:tc>
          <w:tcPr>
            <w:tcW w:w="6954" w:type="dxa"/>
          </w:tcPr>
          <w:p w14:paraId="09FE4A2D" w14:textId="77777777" w:rsidR="0043282C" w:rsidRPr="00C71A2F" w:rsidRDefault="0043282C" w:rsidP="00D115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14:paraId="7B706222" w14:textId="77777777" w:rsidR="0043282C" w:rsidRPr="00C71A2F" w:rsidRDefault="0043282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74E3D558" w14:textId="77777777" w:rsidTr="0091769D">
        <w:trPr>
          <w:trHeight w:val="248"/>
        </w:trPr>
        <w:tc>
          <w:tcPr>
            <w:tcW w:w="6954" w:type="dxa"/>
            <w:shd w:val="clear" w:color="auto" w:fill="FFFF00"/>
          </w:tcPr>
          <w:p w14:paraId="3D998177" w14:textId="30121AE7" w:rsidR="00C1738C" w:rsidRPr="00C71A2F" w:rsidRDefault="00C1738C" w:rsidP="009176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SEMESTER 4</w:t>
            </w:r>
          </w:p>
        </w:tc>
        <w:tc>
          <w:tcPr>
            <w:tcW w:w="1399" w:type="dxa"/>
            <w:shd w:val="clear" w:color="auto" w:fill="FFFF00"/>
          </w:tcPr>
          <w:p w14:paraId="4508925D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738C" w:rsidRPr="00C71A2F" w14:paraId="23A07955" w14:textId="77777777" w:rsidTr="0091769D">
        <w:trPr>
          <w:trHeight w:val="265"/>
        </w:trPr>
        <w:tc>
          <w:tcPr>
            <w:tcW w:w="6954" w:type="dxa"/>
            <w:shd w:val="clear" w:color="auto" w:fill="D9D9D9" w:themeFill="background1" w:themeFillShade="D9"/>
          </w:tcPr>
          <w:p w14:paraId="5A52EFA5" w14:textId="77777777" w:rsidR="00C1738C" w:rsidRPr="00C71A2F" w:rsidRDefault="00C1738C" w:rsidP="009176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3AC06F66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Credits</w:t>
            </w:r>
          </w:p>
        </w:tc>
      </w:tr>
      <w:tr w:rsidR="00C1738C" w:rsidRPr="00C71A2F" w14:paraId="2F7DE1D7" w14:textId="77777777" w:rsidTr="00C1738C">
        <w:trPr>
          <w:trHeight w:val="248"/>
        </w:trPr>
        <w:tc>
          <w:tcPr>
            <w:tcW w:w="6954" w:type="dxa"/>
          </w:tcPr>
          <w:p w14:paraId="78036F69" w14:textId="77777777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Dissertation</w:t>
            </w:r>
          </w:p>
        </w:tc>
        <w:tc>
          <w:tcPr>
            <w:tcW w:w="1399" w:type="dxa"/>
          </w:tcPr>
          <w:p w14:paraId="36D60A67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C1738C" w:rsidRPr="00C71A2F" w14:paraId="76C611EF" w14:textId="77777777" w:rsidTr="00C1738C">
        <w:trPr>
          <w:trHeight w:val="248"/>
        </w:trPr>
        <w:tc>
          <w:tcPr>
            <w:tcW w:w="6954" w:type="dxa"/>
          </w:tcPr>
          <w:p w14:paraId="42B86F35" w14:textId="77777777" w:rsidR="00C1738C" w:rsidRPr="00C71A2F" w:rsidRDefault="00C1738C" w:rsidP="006420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9" w:type="dxa"/>
          </w:tcPr>
          <w:p w14:paraId="388F1DF2" w14:textId="77777777" w:rsidR="00C1738C" w:rsidRPr="00C71A2F" w:rsidRDefault="00C1738C" w:rsidP="0036384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1A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</w:tbl>
    <w:p w14:paraId="27AAF1AA" w14:textId="77777777" w:rsidR="00D11537" w:rsidRPr="00C71A2F" w:rsidRDefault="00D11537" w:rsidP="00D115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57DE39" w14:textId="77777777" w:rsidR="009D422B" w:rsidRPr="00C71A2F" w:rsidRDefault="009D422B">
      <w:pPr>
        <w:rPr>
          <w:rFonts w:ascii="Times New Roman" w:hAnsi="Times New Roman" w:cs="Times New Roman"/>
          <w:sz w:val="20"/>
          <w:szCs w:val="20"/>
        </w:rPr>
      </w:pPr>
    </w:p>
    <w:sectPr w:rsidR="009D422B" w:rsidRPr="00C7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5970"/>
    <w:multiLevelType w:val="multilevel"/>
    <w:tmpl w:val="BBA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NDcwNjU2MzU1NjVT0lEKTi0uzszPAykwrAUAjjOHlywAAAA="/>
  </w:docVars>
  <w:rsids>
    <w:rsidRoot w:val="00D11537"/>
    <w:rsid w:val="00016296"/>
    <w:rsid w:val="000264A4"/>
    <w:rsid w:val="00061734"/>
    <w:rsid w:val="000B3245"/>
    <w:rsid w:val="00166BC9"/>
    <w:rsid w:val="001A4909"/>
    <w:rsid w:val="00267EF5"/>
    <w:rsid w:val="00275F9A"/>
    <w:rsid w:val="002D1FF5"/>
    <w:rsid w:val="00363841"/>
    <w:rsid w:val="00367D8E"/>
    <w:rsid w:val="0038447C"/>
    <w:rsid w:val="003846E1"/>
    <w:rsid w:val="0043282C"/>
    <w:rsid w:val="004451BD"/>
    <w:rsid w:val="004F4DBD"/>
    <w:rsid w:val="005A3F52"/>
    <w:rsid w:val="006B77B7"/>
    <w:rsid w:val="006D6508"/>
    <w:rsid w:val="00706429"/>
    <w:rsid w:val="007577E4"/>
    <w:rsid w:val="0088333B"/>
    <w:rsid w:val="008976AA"/>
    <w:rsid w:val="008C7148"/>
    <w:rsid w:val="0091769D"/>
    <w:rsid w:val="009C382C"/>
    <w:rsid w:val="009D422B"/>
    <w:rsid w:val="009F5791"/>
    <w:rsid w:val="00A06AA7"/>
    <w:rsid w:val="00AF66D5"/>
    <w:rsid w:val="00C1738C"/>
    <w:rsid w:val="00C71A2F"/>
    <w:rsid w:val="00CA0A1F"/>
    <w:rsid w:val="00D11537"/>
    <w:rsid w:val="00D34E65"/>
    <w:rsid w:val="00E65D35"/>
    <w:rsid w:val="00E93BA2"/>
    <w:rsid w:val="00EA09A4"/>
    <w:rsid w:val="00EE100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DD0B"/>
  <w15:chartTrackingRefBased/>
  <w15:docId w15:val="{E6613E2C-FF61-43E4-A3CD-6A7AAD0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37"/>
  </w:style>
  <w:style w:type="paragraph" w:styleId="Heading1">
    <w:name w:val="heading 1"/>
    <w:basedOn w:val="Normal"/>
    <w:next w:val="Normal"/>
    <w:link w:val="Heading1Char"/>
    <w:uiPriority w:val="9"/>
    <w:qFormat/>
    <w:rsid w:val="00D11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53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53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5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5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53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53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53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5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53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537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1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15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4F4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krutikaa Abhyankar</dc:creator>
  <cp:keywords/>
  <dc:description/>
  <cp:lastModifiedBy>Elizabeth.Robin</cp:lastModifiedBy>
  <cp:revision>9</cp:revision>
  <dcterms:created xsi:type="dcterms:W3CDTF">2025-04-11T04:24:00Z</dcterms:created>
  <dcterms:modified xsi:type="dcterms:W3CDTF">2025-04-12T04:01:00Z</dcterms:modified>
</cp:coreProperties>
</file>